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hyperlink r:id="rId4" w:history="1">
        <w:r w:rsidRPr="00AE4370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Федеральный закон от 29.11.2010 N 326-ФЗ (ред. от 28.11.2025) </w:t>
        </w:r>
        <w:r w:rsidRPr="00AE4370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                           "Об обязательном медицинском страховании в Российской Федерации" </w:t>
        </w:r>
        <w:r w:rsidRPr="00AE4370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                                   (с изм. и доп., вступ. в силу с 14.12.2025)</w:t>
        </w:r>
      </w:hyperlink>
    </w:p>
    <w:p w:rsidR="00AE4370" w:rsidRDefault="00AE4370" w:rsidP="00AE437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E4370" w:rsidRPr="00AE4370" w:rsidRDefault="00AE4370" w:rsidP="00AE4370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Статья 16. Права и обязанности застрахованных лиц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Застрахованные лица имеют право на: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бесплатное оказание им медицинской помощи медицинскими организациями при наступлении страхового случая: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всей территории Российской Федерации в объеме, установленном </w:t>
      </w:r>
      <w:hyperlink r:id="rId5" w:anchor="dst100404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базовой программой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обязательного медицинского страхования;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выбор страховой медицинской организации путем подачи </w:t>
      </w:r>
      <w:hyperlink r:id="rId6" w:anchor="dst101437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заявления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</w:t>
      </w:r>
      <w:hyperlink r:id="rId7" w:anchor="dst100028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порядке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установленном правилами обязательного медицинского страхования;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замену страховой медицинской организации, в которой ранее был застрахован гражданин,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 </w:t>
      </w:r>
      <w:hyperlink r:id="rId8" w:anchor="dst100028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порядке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установленном правилами обязательного медицинского страхования, путем подачи заявления во вновь выбранную страховую медицинскую организацию;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выбор медицинской организации из медицинских организаций, участвующих в реализации программ обязательного медицинского страхования в соответствии с </w:t>
      </w:r>
      <w:hyperlink r:id="rId9" w:anchor="dst171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законодательством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сфере охраны здоровья, в том числе медицинской организации, подведомственной федеральному органу исполнительной власти, оказывающей медицинскую помощь в соответствии с </w:t>
      </w:r>
      <w:hyperlink r:id="rId10" w:anchor="dst162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пунктом 11 статьи 5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Федерального закона. </w:t>
      </w:r>
      <w:hyperlink r:id="rId11" w:anchor="dst100010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Порядок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направления застрахованных лиц в медицинские организации, подведомственные федеральным органам исполнительной власти, для оказания медицинской помощи устанавливается уполномоченным федеральным органом исполнительной власти;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(п. 4 в ред. Федерального </w:t>
      </w:r>
      <w:hyperlink r:id="rId12" w:anchor="dst100028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закона</w:t>
        </w:r>
      </w:hyperlink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08.12.2020 N 430-ФЗ)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выбор врача путем подачи заявления лично или через своего представителя на имя руководителя медицинской организации в соответствии с </w:t>
      </w:r>
      <w:hyperlink r:id="rId13" w:anchor="dst100275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законодательством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сфере охраны здоровья;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14" w:anchor="dst101166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закона</w:t>
        </w:r>
      </w:hyperlink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25.11.2013 N 317-ФЗ)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получение от Федерального фонда, территориального фонда,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помощи;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15" w:anchor="dst100030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закона</w:t>
        </w:r>
      </w:hyperlink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08.12.2020 N 430-ФЗ)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защиту персональных данных, необходимых для ведения персонифицированного учета в сфере обязательного медицинского страхования;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возмещение страховой медицинской организацией ущерба, причиненного в связи с неисполнением или ненадлежащим исполнением ею обязанностей по организации предоставления медицинской помощи, в соответствии с </w:t>
      </w:r>
      <w:hyperlink r:id="rId16" w:anchor="dst102740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законодательством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Федерации;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возмещение медицинской организацией ущерба, причиненного в связи с неисполнением или ненадлежащим исполнением ею обязанностей по организации и оказанию медицинской помощи, в соответствии с </w:t>
      </w:r>
      <w:hyperlink r:id="rId17" w:anchor="dst101022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законодательством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Федерации;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защиту прав и законных интересов в сфере обязательного медицинского страхования.</w:t>
      </w:r>
    </w:p>
    <w:p w:rsidR="00AE4370" w:rsidRPr="00AE4370" w:rsidRDefault="00AE4370" w:rsidP="00AE4370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lastRenderedPageBreak/>
        <w:t>Ч. 1.1 ст. 16 (в ред. ФЗ от 28.11.2025 N 430-ФЗ) </w:t>
      </w:r>
      <w:hyperlink r:id="rId18" w:anchor="dst100060" w:history="1">
        <w:r w:rsidRPr="00AE437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распространяется</w:t>
        </w:r>
      </w:hyperlink>
      <w:r w:rsidRPr="00AE4370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 на правоотношения, возникающие при формировании бюджета ФФОМС на 2026 год и на плановый период 2027 и 2028 годов.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Застрахованные </w:t>
      </w:r>
      <w:hyperlink r:id="rId19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лица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указанные в </w:t>
      </w:r>
      <w:hyperlink r:id="rId20" w:anchor="dst346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части 1.1 статьи 10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Федерального закона, приобретают права, установленные </w:t>
      </w:r>
      <w:hyperlink r:id="rId21" w:anchor="dst100165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частью 1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при уплате за них страхователями, указанными в </w:t>
      </w:r>
      <w:hyperlink r:id="rId22" w:anchor="dst100126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части 1 статьи 11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Федерального закона, страховых взносов на обязательное медицинское страхование в течение не менее пяти лет.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(часть 1.1 введена Федеральным </w:t>
      </w:r>
      <w:hyperlink r:id="rId23" w:anchor="dst101352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законом</w:t>
        </w:r>
      </w:hyperlink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14.07.2022 N 237-ФЗ; в ред. Федерального </w:t>
      </w:r>
      <w:hyperlink r:id="rId24" w:anchor="dst100013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закона</w:t>
        </w:r>
      </w:hyperlink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28.11.2025 N 430-ФЗ)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Застрахованные лица обязаны: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 обращении за медицинской помощью, за исключением случаев получения экстренной медицинской помощи, предъявить по своему выбору полис обязательного медицинского страхования на материальном носителе (за исключением застрахованных лиц, указанных в </w:t>
      </w:r>
      <w:hyperlink r:id="rId25" w:anchor="dst346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части 1.1 статьи 10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Федерального закона) или документ, удостоверяющий личность (для детей в возрасте до четырнадцати лет - свидетельство о рождении);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06.12.2021 </w:t>
      </w:r>
      <w:hyperlink r:id="rId26" w:anchor="dst100013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N 405-ФЗ</w:t>
        </w:r>
      </w:hyperlink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14.07.2022 </w:t>
      </w:r>
      <w:hyperlink r:id="rId27" w:anchor="dst101354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N 237-ФЗ</w:t>
        </w:r>
      </w:hyperlink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утратил силу с 1 декабря 2022 года. - Федеральный </w:t>
      </w:r>
      <w:hyperlink r:id="rId28" w:anchor="dst100015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06.12.2021 N 405-ФЗ;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- 4) утратили силу с 1 января 2024 года. - Федеральный </w:t>
      </w:r>
      <w:hyperlink r:id="rId29" w:anchor="dst100016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06.12.2021 N 405-ФЗ.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организацией, в которой застрахованы его мать или другой </w:t>
      </w:r>
      <w:hyperlink r:id="rId30" w:anchor="dst100004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законный представитель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организацией, выбранной одним из его родителей или другим законным представителем. В случае, если для ребенка одним из его родителей или другим законным представителем не выбрана страховая медицинская организация,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организацией, в которой застрахованы его мать или другой законный представитель. В случае, если мать и другие законные представители ребенка относятся к лицам, призванным (поступившим) на военную службу или приравненную к ней службу,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организацией, определенной территориальным фондом.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(часть 3 в ред. Федерального </w:t>
      </w:r>
      <w:hyperlink r:id="rId31" w:anchor="dst100038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закона</w:t>
        </w:r>
      </w:hyperlink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28.12.2024 N 552-ФЗ)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Выбор или замена страховой медицинской организации осуществляется застрахованным лицом, достигшим совершеннолетия либо приобретшим дееспособность в полном объеме (для ребенка до достижения им совершеннолетия либо до приобретения им дееспособности в полном объеме - его родителями или другими законными представителями, для лица, признанного в установленном законом </w:t>
      </w:r>
      <w:hyperlink r:id="rId32" w:anchor="dst100169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порядке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недееспособным, - его законными представителями), путем подачи заявления в страховую медицинскую организацию из числа включенных в реестр страховых медицинских организаций, который размещается в обязательном порядке территориальным фондом на его официальном сайте в сети "Интернет" и может дополнительно опубликовываться иными способами.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03.07.2016 </w:t>
      </w:r>
      <w:hyperlink r:id="rId33" w:anchor="dst100014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N 286-ФЗ</w:t>
        </w:r>
      </w:hyperlink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28.12.2024 </w:t>
      </w:r>
      <w:hyperlink r:id="rId34" w:anchor="dst100040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N 552-ФЗ</w:t>
        </w:r>
      </w:hyperlink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Для выбора или замены страховой медицинской организации застрахованное лицо лично или через своего представителя обращается с </w:t>
      </w:r>
      <w:hyperlink r:id="rId35" w:anchor="dst101437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заявлением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 выборе (замене) страховой медицинской организации непосредственно в выбранную им страховую медицинскую организацию или иные организации в соответствии </w:t>
      </w: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 </w:t>
      </w:r>
      <w:hyperlink r:id="rId36" w:anchor="dst100028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правилами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обязательного медицинского страхования. В случае подачи в соответствии с </w:t>
      </w:r>
      <w:hyperlink r:id="rId37" w:anchor="dst100748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частью 1 статьи 46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лиц. Порядок подачи и формы заявления о выборе (замене) страховой медицинской организации устанавливаются правилами обязательного медицинского страхования.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(часть 5 в ред. Федерального </w:t>
      </w:r>
      <w:hyperlink r:id="rId38" w:anchor="dst100017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закона</w:t>
        </w:r>
      </w:hyperlink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06.12.2021 N 405-ФЗ)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Если застрахованным лицом не было подано заявление о выборе страховой медицинской организации, такое лицо считается застрахованным в страховой медицинской организации, определенной территориальным фондом в порядке, предусмотренном </w:t>
      </w:r>
      <w:hyperlink r:id="rId39" w:anchor="dst298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частью 6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статьи. Если застрахованным лицом не было подано заявление о замене страховой медицинской организации, такое лицо считается застрахованным той страховой медицинской организацией, которой оно было застраховано ранее.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организации, в которой ранее был застрахован гражданин, или прекращения действия договора о финансовом обеспечении обязательного медицинского страхования со страховой медицинской организацией лицо, не подавшее заявление о замене страховой медицинской организации, считается застрахованным в страховой медицинской организации, определенной территориальным фондом в порядке, предусмотренном </w:t>
      </w:r>
      <w:hyperlink r:id="rId40" w:anchor="dst298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частью 6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статьи.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(часть 5.1 введена Федеральным </w:t>
      </w:r>
      <w:hyperlink r:id="rId41" w:anchor="dst100019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законом</w:t>
        </w:r>
      </w:hyperlink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06.12.2021 N 405-ФЗ)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фондом в страховые медицинские организации, осуществляющие деятельность в сфере обязательного медицинского страхования в субъекте Российской Федерации, пропорционально числу застрахованных лиц в каждой из них для заключения договоров о финансовом обеспечении обязательного медицинского страхования. Соотношение работающих граждан и неработающих граждан, не обратившихся в страховую медицинскую организацию, а также не осуществивших замену страховой медицинской организации, которое отражается в сведениях, направляемых в страховые медицинские организации, должно быть равным.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(часть 6 в ред. Федерального </w:t>
      </w:r>
      <w:hyperlink r:id="rId42" w:anchor="dst100021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закона</w:t>
        </w:r>
      </w:hyperlink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06.12.2021 N 405-ФЗ)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Страховые медицинские организации, указанные в </w:t>
      </w:r>
      <w:hyperlink r:id="rId43" w:anchor="dst100186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части 6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статьи: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информируют застрахованное лицо в порядке и сроки, которые установлены </w:t>
      </w:r>
      <w:hyperlink r:id="rId44" w:anchor="dst101299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правилами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обязательного медицинского страхования,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(за исключением застрахованных лиц, указанных в </w:t>
      </w:r>
      <w:hyperlink r:id="rId45" w:anchor="dst346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части 1.1 статьи 10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Федерального закона);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06.12.2021 </w:t>
      </w:r>
      <w:hyperlink r:id="rId46" w:anchor="dst100023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N 405-ФЗ</w:t>
        </w:r>
      </w:hyperlink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14.07.2022 </w:t>
      </w:r>
      <w:hyperlink r:id="rId47" w:anchor="dst101356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N 237-ФЗ</w:t>
        </w:r>
      </w:hyperlink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AE4370" w:rsidRPr="00AE4370" w:rsidRDefault="00AE4370" w:rsidP="00AE4370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 запросу застрахованного лица или его представителя (за исключением застрахованных лиц, указанных в </w:t>
      </w:r>
      <w:hyperlink r:id="rId48" w:anchor="dst346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части 1.1 статьи 10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Федерального закона)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 </w:t>
      </w:r>
      <w:hyperlink r:id="rId49" w:anchor="dst100221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правилами</w:t>
        </w:r>
      </w:hyperlink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обязательного медицинского страхования;</w:t>
      </w:r>
    </w:p>
    <w:p w:rsidR="00AE4370" w:rsidRPr="00AE4370" w:rsidRDefault="00AE4370" w:rsidP="00AE4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06.12.2021 </w:t>
      </w:r>
      <w:hyperlink r:id="rId50" w:anchor="dst100025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N 405-ФЗ</w:t>
        </w:r>
      </w:hyperlink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14.07.2022 </w:t>
      </w:r>
      <w:hyperlink r:id="rId51" w:anchor="dst101357" w:history="1">
        <w:r w:rsidRPr="00AE4370">
          <w:rPr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N 237-ФЗ</w:t>
        </w:r>
      </w:hyperlink>
      <w:r w:rsidRPr="00AE4370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AE4370" w:rsidRPr="00AE4370" w:rsidRDefault="00AE4370" w:rsidP="00AE4370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E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предоставляют застрахованному лицу информацию о его правах и обязанностях.</w:t>
      </w:r>
    </w:p>
    <w:p w:rsidR="00F22CE8" w:rsidRDefault="00F22CE8"/>
    <w:sectPr w:rsidR="00F22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15"/>
    <w:rsid w:val="00AE4370"/>
    <w:rsid w:val="00EA3215"/>
    <w:rsid w:val="00F2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F195"/>
  <w15:chartTrackingRefBased/>
  <w15:docId w15:val="{5DD220D3-ED88-47D3-A5A1-7AFFCADD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43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3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E43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AE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17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307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510750/a43087b378421d19765ff28cd0f0b5c3906d6a4b/" TargetMode="External"/><Relationship Id="rId18" Type="http://schemas.openxmlformats.org/officeDocument/2006/relationships/hyperlink" Target="https://www.consultant.ru/document/cons_doc_LAW_520033/b004fed0b70d0f223e4a81f8ad6cd92af90a7e3b/" TargetMode="External"/><Relationship Id="rId26" Type="http://schemas.openxmlformats.org/officeDocument/2006/relationships/hyperlink" Target="https://www.consultant.ru/document/cons_doc_LAW_420493/3d0cac60971a511280cbba229d9b6329c07731f7/" TargetMode="External"/><Relationship Id="rId39" Type="http://schemas.openxmlformats.org/officeDocument/2006/relationships/hyperlink" Target="https://www.consultant.ru/document/cons_doc_LAW_507536/c550eb78d00bfca0be7df1baf398cdd7bd24bc12/" TargetMode="External"/><Relationship Id="rId21" Type="http://schemas.openxmlformats.org/officeDocument/2006/relationships/hyperlink" Target="https://www.consultant.ru/document/cons_doc_LAW_507536/c550eb78d00bfca0be7df1baf398cdd7bd24bc12/" TargetMode="External"/><Relationship Id="rId34" Type="http://schemas.openxmlformats.org/officeDocument/2006/relationships/hyperlink" Target="https://www.consultant.ru/document/cons_doc_LAW_494846/30b3f8c55f65557c253227a65b908cc075ce114a/" TargetMode="External"/><Relationship Id="rId42" Type="http://schemas.openxmlformats.org/officeDocument/2006/relationships/hyperlink" Target="https://www.consultant.ru/document/cons_doc_LAW_420493/3d0cac60971a511280cbba229d9b6329c07731f7/" TargetMode="External"/><Relationship Id="rId47" Type="http://schemas.openxmlformats.org/officeDocument/2006/relationships/hyperlink" Target="https://www.consultant.ru/document/cons_doc_LAW_451754/e07f3a5e4b089705af512b1d4058f49e1857300d/" TargetMode="External"/><Relationship Id="rId50" Type="http://schemas.openxmlformats.org/officeDocument/2006/relationships/hyperlink" Target="https://www.consultant.ru/document/cons_doc_LAW_420493/3d0cac60971a511280cbba229d9b6329c07731f7/" TargetMode="External"/><Relationship Id="rId7" Type="http://schemas.openxmlformats.org/officeDocument/2006/relationships/hyperlink" Target="https://www.consultant.ru/document/cons_doc_LAW_513432/477c7fad608f8596c38ddc1e05edf7352d3b3a8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508506/c7c96dbe3c400be29816d6c77f3a0db0886ee956/" TargetMode="External"/><Relationship Id="rId29" Type="http://schemas.openxmlformats.org/officeDocument/2006/relationships/hyperlink" Target="https://www.consultant.ru/document/cons_doc_LAW_420493/3d0cac60971a511280cbba229d9b6329c07731f7/" TargetMode="External"/><Relationship Id="rId11" Type="http://schemas.openxmlformats.org/officeDocument/2006/relationships/hyperlink" Target="https://www.consultant.ru/document/cons_doc_LAW_372736/fc6d4a2c890a802790010cfb69c51d7a0753cd31/" TargetMode="External"/><Relationship Id="rId24" Type="http://schemas.openxmlformats.org/officeDocument/2006/relationships/hyperlink" Target="https://www.consultant.ru/document/cons_doc_LAW_520033/3d0cac60971a511280cbba229d9b6329c07731f7/" TargetMode="External"/><Relationship Id="rId32" Type="http://schemas.openxmlformats.org/officeDocument/2006/relationships/hyperlink" Target="https://www.consultant.ru/document/cons_doc_LAW_508490/97405e31b8cb1f1e528d52e98e8e60a7a2da9dea/" TargetMode="External"/><Relationship Id="rId37" Type="http://schemas.openxmlformats.org/officeDocument/2006/relationships/hyperlink" Target="https://www.consultant.ru/document/cons_doc_LAW_507536/e59b28e4ecdefe12ab138c9f0b1a34620050ae1a/" TargetMode="External"/><Relationship Id="rId40" Type="http://schemas.openxmlformats.org/officeDocument/2006/relationships/hyperlink" Target="https://www.consultant.ru/document/cons_doc_LAW_507536/c550eb78d00bfca0be7df1baf398cdd7bd24bc12/" TargetMode="External"/><Relationship Id="rId45" Type="http://schemas.openxmlformats.org/officeDocument/2006/relationships/hyperlink" Target="https://www.consultant.ru/document/cons_doc_LAW_507536/7e136daa780a2b64dd6976678206b3196fa2b54d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consultant.ru/document/cons_doc_LAW_507536/90bb5f4d280b26ade35de1f7d0f8584996e90157/" TargetMode="External"/><Relationship Id="rId10" Type="http://schemas.openxmlformats.org/officeDocument/2006/relationships/hyperlink" Target="https://www.consultant.ru/document/cons_doc_LAW_507536/a76450088edbac8c13ea4bec7e9f7d014fa4e5fa/" TargetMode="External"/><Relationship Id="rId19" Type="http://schemas.openxmlformats.org/officeDocument/2006/relationships/hyperlink" Target="https://www.consultant.ru/document/cons_doc_LAW_425000/" TargetMode="External"/><Relationship Id="rId31" Type="http://schemas.openxmlformats.org/officeDocument/2006/relationships/hyperlink" Target="https://www.consultant.ru/document/cons_doc_LAW_494846/30b3f8c55f65557c253227a65b908cc075ce114a/" TargetMode="External"/><Relationship Id="rId44" Type="http://schemas.openxmlformats.org/officeDocument/2006/relationships/hyperlink" Target="https://www.consultant.ru/document/cons_doc_LAW_513432/5f8b0677a404d9a3dac87dbe1d127c7f88a8285f/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/document/cons_doc_LAW_107289/" TargetMode="External"/><Relationship Id="rId9" Type="http://schemas.openxmlformats.org/officeDocument/2006/relationships/hyperlink" Target="https://www.consultant.ru/document/cons_doc_LAW_507536/c550eb78d00bfca0be7df1baf398cdd7bd24bc12/" TargetMode="External"/><Relationship Id="rId14" Type="http://schemas.openxmlformats.org/officeDocument/2006/relationships/hyperlink" Target="https://www.consultant.ru/document/cons_doc_LAW_470677/b72edc4bc6eb3ae995f942f7e3b78b6446bd0c0a/" TargetMode="External"/><Relationship Id="rId22" Type="http://schemas.openxmlformats.org/officeDocument/2006/relationships/hyperlink" Target="https://www.consultant.ru/document/cons_doc_LAW_507536/6452f628a8979ce741bb03485564f3626fef54ed/" TargetMode="External"/><Relationship Id="rId27" Type="http://schemas.openxmlformats.org/officeDocument/2006/relationships/hyperlink" Target="https://www.consultant.ru/document/cons_doc_LAW_451754/e07f3a5e4b089705af512b1d4058f49e1857300d/" TargetMode="External"/><Relationship Id="rId30" Type="http://schemas.openxmlformats.org/officeDocument/2006/relationships/hyperlink" Target="https://www.consultant.ru/document/cons_doc_LAW_99661/dc0b9959ca27fba1add9a97f0ae4a81af29efc9d/" TargetMode="External"/><Relationship Id="rId35" Type="http://schemas.openxmlformats.org/officeDocument/2006/relationships/hyperlink" Target="https://www.consultant.ru/document/cons_doc_LAW_513432/9a7923d63f88c3888dcf88e52e4d2ca8077e5ab3/" TargetMode="External"/><Relationship Id="rId43" Type="http://schemas.openxmlformats.org/officeDocument/2006/relationships/hyperlink" Target="https://www.consultant.ru/document/cons_doc_LAW_507536/c550eb78d00bfca0be7df1baf398cdd7bd24bc12/" TargetMode="External"/><Relationship Id="rId48" Type="http://schemas.openxmlformats.org/officeDocument/2006/relationships/hyperlink" Target="https://www.consultant.ru/document/cons_doc_LAW_507536/7e136daa780a2b64dd6976678206b3196fa2b54d/" TargetMode="External"/><Relationship Id="rId8" Type="http://schemas.openxmlformats.org/officeDocument/2006/relationships/hyperlink" Target="https://www.consultant.ru/document/cons_doc_LAW_513432/477c7fad608f8596c38ddc1e05edf7352d3b3a86/" TargetMode="External"/><Relationship Id="rId51" Type="http://schemas.openxmlformats.org/officeDocument/2006/relationships/hyperlink" Target="https://www.consultant.ru/document/cons_doc_LAW_451754/e07f3a5e4b089705af512b1d4058f49e1857300d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onsultant.ru/document/cons_doc_LAW_370141/3d0cac60971a511280cbba229d9b6329c07731f7/" TargetMode="External"/><Relationship Id="rId17" Type="http://schemas.openxmlformats.org/officeDocument/2006/relationships/hyperlink" Target="https://www.consultant.ru/document/cons_doc_LAW_510750/61fd6990f1c1113fdf671ef8b8365f233f832236/" TargetMode="External"/><Relationship Id="rId25" Type="http://schemas.openxmlformats.org/officeDocument/2006/relationships/hyperlink" Target="https://www.consultant.ru/document/cons_doc_LAW_507536/7e136daa780a2b64dd6976678206b3196fa2b54d/" TargetMode="External"/><Relationship Id="rId33" Type="http://schemas.openxmlformats.org/officeDocument/2006/relationships/hyperlink" Target="https://www.consultant.ru/document/cons_doc_LAW_200581/3d0cac60971a511280cbba229d9b6329c07731f7/" TargetMode="External"/><Relationship Id="rId38" Type="http://schemas.openxmlformats.org/officeDocument/2006/relationships/hyperlink" Target="https://www.consultant.ru/document/cons_doc_LAW_420493/3d0cac60971a511280cbba229d9b6329c07731f7/" TargetMode="External"/><Relationship Id="rId46" Type="http://schemas.openxmlformats.org/officeDocument/2006/relationships/hyperlink" Target="https://www.consultant.ru/document/cons_doc_LAW_420493/3d0cac60971a511280cbba229d9b6329c07731f7/" TargetMode="External"/><Relationship Id="rId20" Type="http://schemas.openxmlformats.org/officeDocument/2006/relationships/hyperlink" Target="https://www.consultant.ru/document/cons_doc_LAW_507536/7e136daa780a2b64dd6976678206b3196fa2b54d/" TargetMode="External"/><Relationship Id="rId41" Type="http://schemas.openxmlformats.org/officeDocument/2006/relationships/hyperlink" Target="https://www.consultant.ru/document/cons_doc_LAW_420493/3d0cac60971a511280cbba229d9b6329c07731f7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13432/9a7923d63f88c3888dcf88e52e4d2ca8077e5ab3/" TargetMode="External"/><Relationship Id="rId15" Type="http://schemas.openxmlformats.org/officeDocument/2006/relationships/hyperlink" Target="https://www.consultant.ru/document/cons_doc_LAW_370141/3d0cac60971a511280cbba229d9b6329c07731f7/" TargetMode="External"/><Relationship Id="rId23" Type="http://schemas.openxmlformats.org/officeDocument/2006/relationships/hyperlink" Target="https://www.consultant.ru/document/cons_doc_LAW_451754/e07f3a5e4b089705af512b1d4058f49e1857300d/" TargetMode="External"/><Relationship Id="rId28" Type="http://schemas.openxmlformats.org/officeDocument/2006/relationships/hyperlink" Target="https://www.consultant.ru/document/cons_doc_LAW_420493/3d0cac60971a511280cbba229d9b6329c07731f7/" TargetMode="External"/><Relationship Id="rId36" Type="http://schemas.openxmlformats.org/officeDocument/2006/relationships/hyperlink" Target="https://www.consultant.ru/document/cons_doc_LAW_513432/477c7fad608f8596c38ddc1e05edf7352d3b3a86/" TargetMode="External"/><Relationship Id="rId49" Type="http://schemas.openxmlformats.org/officeDocument/2006/relationships/hyperlink" Target="https://www.consultant.ru/document/cons_doc_LAW_513432/0084537d6c8e682805cccb7f14951bc6166ba0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2026-02-04T16:46:00Z</dcterms:created>
  <dcterms:modified xsi:type="dcterms:W3CDTF">2026-02-04T16:50:00Z</dcterms:modified>
</cp:coreProperties>
</file>